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4A9" w:rsidRDefault="00C024A9" w:rsidP="00C024A9">
      <w:pPr>
        <w:jc w:val="center"/>
        <w:rPr>
          <w:b/>
          <w:sz w:val="28"/>
          <w:szCs w:val="28"/>
        </w:rPr>
      </w:pPr>
      <w:r w:rsidRPr="00C024A9">
        <w:rPr>
          <w:b/>
          <w:bCs/>
          <w:sz w:val="28"/>
          <w:szCs w:val="28"/>
        </w:rPr>
        <w:t>Решение</w:t>
      </w:r>
      <w:r w:rsidRPr="00C024A9">
        <w:rPr>
          <w:b/>
          <w:sz w:val="28"/>
          <w:szCs w:val="28"/>
        </w:rPr>
        <w:t xml:space="preserve"> педагогического совета №3</w:t>
      </w:r>
    </w:p>
    <w:p w:rsidR="00C024A9" w:rsidRPr="00C024A9" w:rsidRDefault="00C024A9" w:rsidP="00C024A9">
      <w:pPr>
        <w:jc w:val="center"/>
        <w:rPr>
          <w:b/>
          <w:sz w:val="28"/>
          <w:szCs w:val="28"/>
        </w:rPr>
      </w:pPr>
    </w:p>
    <w:p w:rsidR="00C024A9" w:rsidRDefault="00C024A9" w:rsidP="00C024A9">
      <w:pPr>
        <w:pStyle w:val="a3"/>
        <w:numPr>
          <w:ilvl w:val="0"/>
          <w:numId w:val="1"/>
        </w:numPr>
        <w:jc w:val="both"/>
      </w:pPr>
      <w:r w:rsidRPr="00856FF5">
        <w:t xml:space="preserve">Воспитателям всех групп </w:t>
      </w:r>
      <w:r>
        <w:rPr>
          <w:rFonts w:eastAsia="Calibri"/>
          <w:lang w:eastAsia="en-US"/>
        </w:rPr>
        <w:t>и</w:t>
      </w:r>
      <w:r w:rsidRPr="00D866B9">
        <w:rPr>
          <w:rFonts w:eastAsia="Calibri"/>
          <w:lang w:eastAsia="en-US"/>
        </w:rPr>
        <w:t>скать и внедрять разнообразные формы для активизации речевого развития детей</w:t>
      </w:r>
      <w:r>
        <w:rPr>
          <w:rFonts w:eastAsia="Calibri"/>
          <w:lang w:eastAsia="en-US"/>
        </w:rPr>
        <w:t>.</w:t>
      </w:r>
    </w:p>
    <w:p w:rsidR="00C024A9" w:rsidRPr="00221342" w:rsidRDefault="00C024A9" w:rsidP="00C024A9">
      <w:pPr>
        <w:pStyle w:val="a3"/>
        <w:jc w:val="both"/>
      </w:pPr>
      <w:r>
        <w:t xml:space="preserve">                                                                                                  </w:t>
      </w:r>
      <w:r w:rsidRPr="00221342">
        <w:t xml:space="preserve">Срок: </w:t>
      </w:r>
      <w:r>
        <w:t>в течение года</w:t>
      </w:r>
    </w:p>
    <w:p w:rsidR="00C024A9" w:rsidRDefault="00C024A9" w:rsidP="00C024A9">
      <w:pPr>
        <w:jc w:val="both"/>
      </w:pPr>
      <w:r>
        <w:t xml:space="preserve">                                                                              </w:t>
      </w:r>
      <w:r>
        <w:t xml:space="preserve">                         </w:t>
      </w:r>
      <w:r>
        <w:t>Ответственные</w:t>
      </w:r>
      <w:r w:rsidRPr="00221342">
        <w:t xml:space="preserve">: </w:t>
      </w:r>
      <w:r>
        <w:t>педагоги ДОУ</w:t>
      </w:r>
    </w:p>
    <w:p w:rsidR="00C024A9" w:rsidRDefault="00C024A9" w:rsidP="00C024A9">
      <w:pPr>
        <w:pStyle w:val="a3"/>
        <w:numPr>
          <w:ilvl w:val="0"/>
          <w:numId w:val="1"/>
        </w:numPr>
        <w:tabs>
          <w:tab w:val="left" w:pos="6330"/>
        </w:tabs>
        <w:jc w:val="both"/>
      </w:pPr>
      <w:r w:rsidRPr="002A5C1A">
        <w:t xml:space="preserve">Пополнить РППС групп дидактическими играми, наглядным материалом по </w:t>
      </w:r>
      <w:r w:rsidRPr="002A5C1A">
        <w:rPr>
          <w:color w:val="000000"/>
          <w:shd w:val="clear" w:color="auto" w:fill="FFFFFF"/>
        </w:rPr>
        <w:t>развитию речи</w:t>
      </w:r>
      <w:r w:rsidRPr="002A5C1A">
        <w:t>.</w:t>
      </w:r>
      <w:r>
        <w:tab/>
        <w:t xml:space="preserve">     Срок: в течение года</w:t>
      </w:r>
    </w:p>
    <w:p w:rsidR="00C024A9" w:rsidRDefault="00C024A9" w:rsidP="00C024A9">
      <w:pPr>
        <w:tabs>
          <w:tab w:val="left" w:pos="6330"/>
        </w:tabs>
        <w:ind w:left="360"/>
        <w:jc w:val="both"/>
      </w:pPr>
      <w:r>
        <w:t xml:space="preserve">                                                                                                 Ответственные</w:t>
      </w:r>
      <w:r w:rsidRPr="00221342">
        <w:t xml:space="preserve">: </w:t>
      </w:r>
      <w:r>
        <w:t>педагоги ДОУ</w:t>
      </w:r>
    </w:p>
    <w:p w:rsidR="00C024A9" w:rsidRDefault="00C024A9" w:rsidP="00C024A9">
      <w:pPr>
        <w:pStyle w:val="a3"/>
        <w:numPr>
          <w:ilvl w:val="0"/>
          <w:numId w:val="1"/>
        </w:numPr>
        <w:jc w:val="both"/>
      </w:pPr>
      <w:r>
        <w:t>Принять к сведению итоги тематической справки, учесть рекомендации, устранить замечания.</w:t>
      </w:r>
    </w:p>
    <w:p w:rsidR="00C024A9" w:rsidRDefault="00C024A9" w:rsidP="00C024A9">
      <w:pPr>
        <w:ind w:firstLine="720"/>
        <w:jc w:val="both"/>
      </w:pPr>
      <w:r>
        <w:t xml:space="preserve">                                                                                                   Срок: до 01.03.2024</w:t>
      </w:r>
    </w:p>
    <w:p w:rsidR="00C024A9" w:rsidRDefault="00C024A9" w:rsidP="00C024A9">
      <w:pPr>
        <w:ind w:firstLine="720"/>
        <w:jc w:val="both"/>
      </w:pPr>
      <w:r>
        <w:t xml:space="preserve">                                                             </w:t>
      </w:r>
      <w:r>
        <w:t xml:space="preserve">                              </w:t>
      </w:r>
      <w:r>
        <w:t>Ответственные: педагоги ДОУ</w:t>
      </w:r>
    </w:p>
    <w:p w:rsidR="00C024A9" w:rsidRDefault="00C024A9" w:rsidP="00C024A9">
      <w:pPr>
        <w:pStyle w:val="a3"/>
        <w:numPr>
          <w:ilvl w:val="0"/>
          <w:numId w:val="1"/>
        </w:numPr>
        <w:jc w:val="both"/>
      </w:pPr>
      <w:r>
        <w:t xml:space="preserve">  </w:t>
      </w:r>
      <w:r w:rsidRPr="00522DC5">
        <w:t>Продолжить работу в данном направлении в следующем учебном году.</w:t>
      </w:r>
    </w:p>
    <w:p w:rsidR="00C024A9" w:rsidRPr="00522DC5" w:rsidRDefault="00C024A9" w:rsidP="00C024A9">
      <w:pPr>
        <w:pStyle w:val="a3"/>
        <w:jc w:val="both"/>
      </w:pPr>
      <w:r>
        <w:t xml:space="preserve">                                                                   </w:t>
      </w:r>
      <w:r>
        <w:t xml:space="preserve">                         </w:t>
      </w:r>
      <w:r>
        <w:t xml:space="preserve">Срок: до 31.05.2024                    </w:t>
      </w:r>
      <w:r w:rsidRPr="00522DC5">
        <w:t xml:space="preserve">    </w:t>
      </w:r>
    </w:p>
    <w:p w:rsidR="00C024A9" w:rsidRPr="00522DC5" w:rsidRDefault="00C024A9" w:rsidP="00C024A9">
      <w:pPr>
        <w:ind w:firstLine="708"/>
        <w:jc w:val="both"/>
      </w:pPr>
      <w:r>
        <w:t xml:space="preserve">                                                                                         </w:t>
      </w:r>
      <w:bookmarkStart w:id="0" w:name="_GoBack"/>
      <w:bookmarkEnd w:id="0"/>
      <w:r w:rsidRPr="00522DC5">
        <w:t>Ответ</w:t>
      </w:r>
      <w:r>
        <w:t>ственный: ст.</w:t>
      </w:r>
      <w:r w:rsidRPr="00522DC5">
        <w:t xml:space="preserve"> воспитатель</w:t>
      </w:r>
    </w:p>
    <w:p w:rsidR="00C024A9" w:rsidRDefault="00C024A9" w:rsidP="00C024A9">
      <w:pPr>
        <w:ind w:firstLine="708"/>
        <w:jc w:val="both"/>
      </w:pPr>
      <w:r>
        <w:t xml:space="preserve">                                                                                                                       </w:t>
      </w:r>
    </w:p>
    <w:p w:rsidR="00C024A9" w:rsidRDefault="00C024A9" w:rsidP="00C024A9">
      <w:pPr>
        <w:ind w:firstLine="708"/>
        <w:jc w:val="both"/>
      </w:pPr>
      <w:r>
        <w:t xml:space="preserve"> </w:t>
      </w:r>
    </w:p>
    <w:p w:rsidR="00C024A9" w:rsidRDefault="00C024A9" w:rsidP="00C024A9">
      <w:pPr>
        <w:ind w:firstLine="708"/>
        <w:jc w:val="both"/>
      </w:pPr>
    </w:p>
    <w:p w:rsidR="00C024A9" w:rsidRDefault="00C024A9" w:rsidP="00C024A9">
      <w:pPr>
        <w:ind w:firstLine="708"/>
        <w:jc w:val="both"/>
      </w:pPr>
    </w:p>
    <w:p w:rsidR="00C024A9" w:rsidRDefault="00C024A9" w:rsidP="00C024A9">
      <w:pPr>
        <w:jc w:val="both"/>
      </w:pPr>
    </w:p>
    <w:p w:rsidR="00C024A9" w:rsidRDefault="00C024A9" w:rsidP="00C024A9">
      <w:pPr>
        <w:ind w:left="4956"/>
        <w:jc w:val="both"/>
      </w:pPr>
    </w:p>
    <w:p w:rsidR="00C024A9" w:rsidRDefault="00C024A9" w:rsidP="00C024A9">
      <w:pPr>
        <w:jc w:val="both"/>
      </w:pPr>
      <w:r>
        <w:t xml:space="preserve">                                                                     Председатель                                               Т.Ф.Хакимова</w:t>
      </w:r>
    </w:p>
    <w:p w:rsidR="00C024A9" w:rsidRDefault="00C024A9" w:rsidP="00C024A9">
      <w:pPr>
        <w:jc w:val="both"/>
      </w:pPr>
      <w:r>
        <w:t xml:space="preserve">                                                                     Секретарь                                                     Л.Р.Ефремова</w:t>
      </w:r>
    </w:p>
    <w:p w:rsidR="00C024A9" w:rsidRDefault="00C024A9" w:rsidP="00C024A9">
      <w:pPr>
        <w:ind w:left="720"/>
        <w:jc w:val="both"/>
      </w:pPr>
    </w:p>
    <w:p w:rsidR="009D45F7" w:rsidRDefault="009D45F7"/>
    <w:sectPr w:rsidR="009D4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E44B6"/>
    <w:multiLevelType w:val="hybridMultilevel"/>
    <w:tmpl w:val="3E98DE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BFD"/>
    <w:rsid w:val="00101BFD"/>
    <w:rsid w:val="009D45F7"/>
    <w:rsid w:val="00C0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D6852"/>
  <w15:chartTrackingRefBased/>
  <w15:docId w15:val="{E891F5B2-47B1-43F2-BECE-08C600436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4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2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2024-01-31T07:04:00Z</dcterms:created>
  <dcterms:modified xsi:type="dcterms:W3CDTF">2024-01-31T07:05:00Z</dcterms:modified>
</cp:coreProperties>
</file>